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9E" w:rsidRDefault="00F4449E" w:rsidP="00F4449E">
      <w:pPr>
        <w:jc w:val="center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СТАТИСТИЧКИ ИЗВЕШТАЈ О РАДУ </w:t>
      </w:r>
    </w:p>
    <w:p w:rsidR="00FC4C38" w:rsidRDefault="00F4449E" w:rsidP="00F4449E">
      <w:pPr>
        <w:jc w:val="center"/>
        <w:rPr>
          <w:rFonts w:ascii="Arial Black" w:hAnsi="Arial Black" w:cs="Times New Roman"/>
        </w:rPr>
      </w:pPr>
      <w:proofErr w:type="gramStart"/>
      <w:r>
        <w:rPr>
          <w:rFonts w:ascii="Arial Black" w:hAnsi="Arial Black" w:cs="Times New Roman"/>
        </w:rPr>
        <w:t xml:space="preserve">ПРВОГ </w:t>
      </w:r>
      <w:r w:rsidR="0076377D">
        <w:rPr>
          <w:rFonts w:ascii="Arial Black" w:hAnsi="Arial Black" w:cs="Times New Roman"/>
        </w:rPr>
        <w:t>ОСНОВНОГ СУДА У БЕОГРАДУ ЗА 201</w:t>
      </w:r>
      <w:r w:rsidR="007C7C08">
        <w:rPr>
          <w:rFonts w:ascii="Arial Black" w:hAnsi="Arial Black" w:cs="Times New Roman"/>
        </w:rPr>
        <w:t>9</w:t>
      </w:r>
      <w:r>
        <w:rPr>
          <w:rFonts w:ascii="Arial Black" w:hAnsi="Arial Black" w:cs="Times New Roman"/>
        </w:rPr>
        <w:t>.</w:t>
      </w:r>
      <w:proofErr w:type="gramEnd"/>
      <w:r>
        <w:rPr>
          <w:rFonts w:ascii="Arial Black" w:hAnsi="Arial Black" w:cs="Times New Roman"/>
        </w:rPr>
        <w:t xml:space="preserve"> ГОДИНУ</w:t>
      </w:r>
    </w:p>
    <w:p w:rsidR="00F4449E" w:rsidRPr="00F4449E" w:rsidRDefault="00F4449E">
      <w:pPr>
        <w:rPr>
          <w:rFonts w:ascii="Arial Black" w:hAnsi="Arial Black" w:cs="Times New Roman"/>
        </w:rPr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7C7C08" w:rsidRPr="007C7C08" w:rsidTr="007C7C08">
        <w:trPr>
          <w:trHeight w:val="315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ОДЕЉЕЊЕ ЗА ПРЕТХОДНИ ПОСТУПАК</w:t>
            </w:r>
          </w:p>
        </w:tc>
      </w:tr>
      <w:tr w:rsidR="007C7C08" w:rsidRPr="007C7C08" w:rsidTr="007C7C0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  <w:tr w:rsidR="007C7C08" w:rsidRPr="007C7C08" w:rsidTr="007C7C08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7C7C08" w:rsidRPr="007C7C08" w:rsidTr="007C7C08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24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3</w:t>
            </w:r>
          </w:p>
        </w:tc>
      </w:tr>
      <w:tr w:rsidR="007C7C08" w:rsidRPr="007C7C08" w:rsidTr="007C7C08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Кпп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74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381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455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374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81</w:t>
            </w:r>
          </w:p>
        </w:tc>
      </w:tr>
      <w:tr w:rsidR="007C7C08" w:rsidRPr="007C7C08" w:rsidTr="007C7C08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proofErr w:type="spellStart"/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Кппр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143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916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1059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956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sz w:val="20"/>
                <w:szCs w:val="20"/>
              </w:rPr>
              <w:t>103</w:t>
            </w:r>
          </w:p>
        </w:tc>
      </w:tr>
      <w:tr w:rsidR="007C7C08" w:rsidRPr="007C7C08" w:rsidTr="007C7C08">
        <w:trPr>
          <w:trHeight w:val="31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1302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1538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1351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20"/>
                <w:szCs w:val="20"/>
              </w:rPr>
              <w:t>187</w:t>
            </w:r>
          </w:p>
        </w:tc>
      </w:tr>
    </w:tbl>
    <w:p w:rsidR="00F4449E" w:rsidRDefault="00F4449E"/>
    <w:p w:rsidR="00DA0658" w:rsidRDefault="00DA0658"/>
    <w:p w:rsidR="00DA0658" w:rsidRDefault="007C7C08">
      <w:r w:rsidRPr="007C7C08">
        <w:drawing>
          <wp:inline distT="0" distB="0" distL="0" distR="0">
            <wp:extent cx="5962650" cy="3343275"/>
            <wp:effectExtent l="19050" t="0" r="19050" b="0"/>
            <wp:docPr id="19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449E" w:rsidRDefault="00F4449E" w:rsidP="00DA0658">
      <w:pPr>
        <w:jc w:val="center"/>
      </w:pPr>
    </w:p>
    <w:p w:rsidR="00F4449E" w:rsidRDefault="00F4449E" w:rsidP="00F4449E">
      <w:pPr>
        <w:tabs>
          <w:tab w:val="left" w:pos="7365"/>
        </w:tabs>
      </w:pPr>
      <w:r>
        <w:tab/>
      </w:r>
    </w:p>
    <w:p w:rsidR="00F4449E" w:rsidRDefault="00F4449E" w:rsidP="00F4449E">
      <w:pPr>
        <w:tabs>
          <w:tab w:val="left" w:pos="7365"/>
        </w:tabs>
      </w:pPr>
    </w:p>
    <w:p w:rsidR="00DA0658" w:rsidRDefault="00DA0658" w:rsidP="00F4449E">
      <w:pPr>
        <w:tabs>
          <w:tab w:val="left" w:pos="7365"/>
        </w:tabs>
      </w:pPr>
    </w:p>
    <w:p w:rsidR="00F4449E" w:rsidRDefault="00F4449E" w:rsidP="00F4449E">
      <w:pPr>
        <w:tabs>
          <w:tab w:val="left" w:pos="7365"/>
        </w:tabs>
      </w:pPr>
    </w:p>
    <w:p w:rsidR="007C7C08" w:rsidRDefault="007C7C08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7C7C08" w:rsidRPr="007C7C08" w:rsidTr="007C7C08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КРИВИЧНО ОДЕЉЕЊЕ</w:t>
            </w:r>
          </w:p>
        </w:tc>
      </w:tr>
      <w:tr w:rsidR="007C7C08" w:rsidRPr="007C7C08" w:rsidTr="007C7C08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7C7C08" w:rsidRPr="007C7C08" w:rsidTr="007C7C08">
        <w:trPr>
          <w:trHeight w:val="76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7C7C08" w:rsidRPr="007C7C08" w:rsidTr="007C7C08">
        <w:trPr>
          <w:trHeight w:val="28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К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1101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2257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3358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2185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1173</w:t>
            </w:r>
          </w:p>
        </w:tc>
      </w:tr>
      <w:tr w:rsidR="007C7C08" w:rsidRPr="007C7C08" w:rsidTr="007C7C08">
        <w:trPr>
          <w:trHeight w:val="28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Кн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69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87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87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0</w:t>
            </w:r>
          </w:p>
        </w:tc>
      </w:tr>
      <w:tr w:rsidR="007C7C08" w:rsidRPr="007C7C08" w:rsidTr="007C7C08">
        <w:trPr>
          <w:trHeight w:val="28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Спк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844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1010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754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256</w:t>
            </w:r>
          </w:p>
        </w:tc>
      </w:tr>
      <w:tr w:rsidR="007C7C08" w:rsidRPr="007C7C08" w:rsidTr="007C7C08">
        <w:trPr>
          <w:trHeight w:val="28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109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1928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2037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1953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sz w:val="18"/>
                <w:szCs w:val="18"/>
              </w:rPr>
              <w:t>84</w:t>
            </w:r>
          </w:p>
        </w:tc>
      </w:tr>
      <w:tr w:rsidR="007C7C08" w:rsidRPr="007C7C08" w:rsidTr="007C7C08">
        <w:trPr>
          <w:trHeight w:val="28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1445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5047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6492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4979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C7C08" w:rsidRPr="007C7C08" w:rsidRDefault="007C7C08" w:rsidP="007C7C0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7C7C0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1513</w:t>
            </w:r>
          </w:p>
        </w:tc>
      </w:tr>
    </w:tbl>
    <w:p w:rsidR="007C7C08" w:rsidRDefault="007C7C08" w:rsidP="00F4449E">
      <w:pPr>
        <w:tabs>
          <w:tab w:val="left" w:pos="7365"/>
        </w:tabs>
      </w:pPr>
    </w:p>
    <w:p w:rsidR="0076377D" w:rsidRDefault="0076377D" w:rsidP="00F4449E">
      <w:pPr>
        <w:tabs>
          <w:tab w:val="left" w:pos="7365"/>
        </w:tabs>
      </w:pPr>
    </w:p>
    <w:p w:rsidR="00F4449E" w:rsidRDefault="00F4449E" w:rsidP="00F4449E">
      <w:pPr>
        <w:tabs>
          <w:tab w:val="left" w:pos="7365"/>
        </w:tabs>
      </w:pPr>
    </w:p>
    <w:p w:rsidR="002540D9" w:rsidRDefault="00141298" w:rsidP="00F4449E">
      <w:pPr>
        <w:tabs>
          <w:tab w:val="left" w:pos="7365"/>
        </w:tabs>
      </w:pPr>
      <w:r w:rsidRPr="00141298">
        <w:drawing>
          <wp:inline distT="0" distB="0" distL="0" distR="0">
            <wp:extent cx="5943600" cy="3419475"/>
            <wp:effectExtent l="19050" t="0" r="19050" b="0"/>
            <wp:docPr id="2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40D9" w:rsidRPr="002540D9" w:rsidRDefault="002540D9" w:rsidP="00F4449E">
      <w:pPr>
        <w:tabs>
          <w:tab w:val="left" w:pos="7365"/>
        </w:tabs>
      </w:pPr>
    </w:p>
    <w:p w:rsidR="00F4449E" w:rsidRDefault="00F4449E" w:rsidP="00F4449E">
      <w:pPr>
        <w:tabs>
          <w:tab w:val="left" w:pos="7365"/>
        </w:tabs>
      </w:pPr>
    </w:p>
    <w:p w:rsidR="009F65B8" w:rsidRDefault="009F65B8" w:rsidP="00F4449E">
      <w:pPr>
        <w:tabs>
          <w:tab w:val="left" w:pos="7365"/>
        </w:tabs>
      </w:pPr>
    </w:p>
    <w:p w:rsidR="009F65B8" w:rsidRDefault="009F65B8" w:rsidP="00F4449E">
      <w:pPr>
        <w:tabs>
          <w:tab w:val="left" w:pos="7365"/>
        </w:tabs>
      </w:pPr>
    </w:p>
    <w:p w:rsidR="009F65B8" w:rsidRDefault="009F65B8" w:rsidP="00F4449E">
      <w:pPr>
        <w:tabs>
          <w:tab w:val="left" w:pos="7365"/>
        </w:tabs>
      </w:pPr>
    </w:p>
    <w:p w:rsidR="002540D9" w:rsidRPr="006F0D60" w:rsidRDefault="002540D9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141298" w:rsidRPr="00141298" w:rsidTr="00141298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ПАРНИЧНО ОДЕЉЕЊЕ</w:t>
            </w:r>
          </w:p>
        </w:tc>
      </w:tr>
      <w:tr w:rsidR="00141298" w:rsidRPr="00141298" w:rsidTr="00141298">
        <w:trPr>
          <w:trHeight w:val="285"/>
        </w:trPr>
        <w:tc>
          <w:tcPr>
            <w:tcW w:w="5000" w:type="pct"/>
            <w:gridSpan w:val="7"/>
            <w:tcBorders>
              <w:top w:val="nil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141298" w:rsidRPr="00141298" w:rsidTr="00141298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141298" w:rsidRPr="00141298" w:rsidTr="00141298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П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57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22950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36686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59636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23919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35717</w:t>
            </w:r>
          </w:p>
        </w:tc>
      </w:tr>
      <w:tr w:rsidR="00141298" w:rsidRPr="00141298" w:rsidTr="00141298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1122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7431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8553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8029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524</w:t>
            </w:r>
          </w:p>
        </w:tc>
      </w:tr>
      <w:tr w:rsidR="00141298" w:rsidRPr="00141298" w:rsidTr="00141298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Прр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54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250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656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906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583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323</w:t>
            </w:r>
          </w:p>
        </w:tc>
      </w:tr>
      <w:tr w:rsidR="00141298" w:rsidRPr="00141298" w:rsidTr="00141298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Прр1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105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109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100</w:t>
            </w:r>
          </w:p>
        </w:tc>
      </w:tr>
      <w:tr w:rsidR="00141298" w:rsidRPr="00141298" w:rsidTr="00141298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24326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44878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69204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32540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36664</w:t>
            </w:r>
          </w:p>
        </w:tc>
      </w:tr>
    </w:tbl>
    <w:p w:rsidR="002540D9" w:rsidRDefault="002540D9" w:rsidP="00F4449E">
      <w:pPr>
        <w:tabs>
          <w:tab w:val="left" w:pos="7365"/>
        </w:tabs>
      </w:pPr>
    </w:p>
    <w:p w:rsidR="009F65B8" w:rsidRDefault="009F65B8" w:rsidP="00F4449E">
      <w:pPr>
        <w:tabs>
          <w:tab w:val="left" w:pos="7365"/>
        </w:tabs>
      </w:pPr>
    </w:p>
    <w:p w:rsidR="002540D9" w:rsidRDefault="002540D9" w:rsidP="00F4449E">
      <w:pPr>
        <w:tabs>
          <w:tab w:val="left" w:pos="7365"/>
        </w:tabs>
      </w:pPr>
    </w:p>
    <w:p w:rsidR="009F65B8" w:rsidRDefault="00141298" w:rsidP="00F4449E">
      <w:pPr>
        <w:tabs>
          <w:tab w:val="left" w:pos="7365"/>
        </w:tabs>
      </w:pPr>
      <w:r w:rsidRPr="00141298">
        <w:drawing>
          <wp:inline distT="0" distB="0" distL="0" distR="0">
            <wp:extent cx="5924550" cy="3762375"/>
            <wp:effectExtent l="19050" t="0" r="19050" b="0"/>
            <wp:docPr id="2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65B8" w:rsidRDefault="009F65B8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141298" w:rsidRPr="00141298" w:rsidTr="00141298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ОДЕЉЕЊЕ РАДНИХ СПОРОВА</w:t>
            </w:r>
          </w:p>
        </w:tc>
      </w:tr>
      <w:tr w:rsidR="00141298" w:rsidRPr="00141298" w:rsidTr="00141298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141298" w:rsidRPr="00141298" w:rsidTr="00141298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141298" w:rsidRPr="00141298" w:rsidTr="00141298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П1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5580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4147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9727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3557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sz w:val="18"/>
                <w:szCs w:val="18"/>
              </w:rPr>
              <w:t>6170</w:t>
            </w:r>
          </w:p>
        </w:tc>
      </w:tr>
      <w:tr w:rsidR="00141298" w:rsidRPr="00141298" w:rsidTr="00141298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5580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4147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9727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3557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141298" w:rsidRPr="00141298" w:rsidRDefault="00141298" w:rsidP="0014129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141298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6170</w:t>
            </w:r>
          </w:p>
        </w:tc>
      </w:tr>
    </w:tbl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141298" w:rsidP="00F4449E">
      <w:pPr>
        <w:tabs>
          <w:tab w:val="left" w:pos="7365"/>
        </w:tabs>
      </w:pPr>
      <w:r w:rsidRPr="00141298">
        <w:drawing>
          <wp:inline distT="0" distB="0" distL="0" distR="0">
            <wp:extent cx="5943600" cy="3400425"/>
            <wp:effectExtent l="19050" t="0" r="19050" b="0"/>
            <wp:docPr id="22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5170BD" w:rsidRPr="005170BD" w:rsidTr="005170BD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ОДЕЉЕЊЕ ПОРОДИЧНИХ СПОРОВА</w:t>
            </w:r>
          </w:p>
        </w:tc>
      </w:tr>
      <w:tr w:rsidR="005170BD" w:rsidRPr="005170BD" w:rsidTr="005170BD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5170BD" w:rsidRPr="005170BD" w:rsidTr="005170BD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5170BD" w:rsidRPr="005170BD" w:rsidTr="005170BD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П2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1046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2275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3321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2021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1300</w:t>
            </w:r>
          </w:p>
        </w:tc>
      </w:tr>
      <w:tr w:rsidR="005170BD" w:rsidRPr="005170BD" w:rsidTr="005170BD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П2н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73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sz w:val="18"/>
                <w:szCs w:val="18"/>
              </w:rPr>
              <w:t>0</w:t>
            </w:r>
          </w:p>
        </w:tc>
      </w:tr>
      <w:tr w:rsidR="005170BD" w:rsidRPr="005170BD" w:rsidTr="005170BD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2282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3401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5170BD" w:rsidRPr="005170BD" w:rsidRDefault="005170BD" w:rsidP="005170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5170BD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1300</w:t>
            </w:r>
          </w:p>
        </w:tc>
      </w:tr>
    </w:tbl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5170BD" w:rsidP="00F4449E">
      <w:pPr>
        <w:tabs>
          <w:tab w:val="left" w:pos="7365"/>
        </w:tabs>
      </w:pPr>
      <w:r w:rsidRPr="005170BD">
        <w:drawing>
          <wp:inline distT="0" distB="0" distL="0" distR="0">
            <wp:extent cx="5924550" cy="3267075"/>
            <wp:effectExtent l="19050" t="0" r="19050" b="0"/>
            <wp:docPr id="23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B04E2F" w:rsidRDefault="00B04E2F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B04E2F" w:rsidRPr="00B04E2F" w:rsidTr="00B04E2F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ВАНПАРНИЧНО ОДЕЉЕЊЕ</w:t>
            </w:r>
          </w:p>
        </w:tc>
      </w:tr>
      <w:tr w:rsidR="00B04E2F" w:rsidRPr="00B04E2F" w:rsidTr="00B04E2F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B04E2F" w:rsidRPr="00B04E2F" w:rsidTr="00B04E2F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Р1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544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299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843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315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528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Р2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170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392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562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138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Р3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757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857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549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308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Ос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158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158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157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</w:t>
            </w:r>
          </w:p>
        </w:tc>
      </w:tr>
      <w:tr w:rsidR="00B04E2F" w:rsidRPr="00B04E2F" w:rsidTr="00B04E2F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814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1606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2420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1445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975</w:t>
            </w:r>
          </w:p>
        </w:tc>
      </w:tr>
    </w:tbl>
    <w:p w:rsidR="006F0D60" w:rsidRDefault="006F0D60" w:rsidP="00F4449E">
      <w:pPr>
        <w:tabs>
          <w:tab w:val="left" w:pos="7365"/>
        </w:tabs>
      </w:pPr>
    </w:p>
    <w:p w:rsidR="006F0D60" w:rsidRDefault="006F0D60" w:rsidP="00F4449E">
      <w:pPr>
        <w:tabs>
          <w:tab w:val="left" w:pos="7365"/>
        </w:tabs>
      </w:pPr>
    </w:p>
    <w:p w:rsidR="006F0D60" w:rsidRDefault="00B04E2F" w:rsidP="00F4449E">
      <w:pPr>
        <w:tabs>
          <w:tab w:val="left" w:pos="7365"/>
        </w:tabs>
      </w:pPr>
      <w:r w:rsidRPr="00B04E2F">
        <w:drawing>
          <wp:inline distT="0" distB="0" distL="0" distR="0">
            <wp:extent cx="5991225" cy="3609975"/>
            <wp:effectExtent l="19050" t="0" r="9525" b="0"/>
            <wp:docPr id="24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0D60" w:rsidRDefault="006F0D60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7858A3" w:rsidRDefault="007858A3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B04E2F" w:rsidRPr="00B04E2F" w:rsidTr="00B04E2F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ОДЕЉЕЊЕ ЗА ИЗВРШЕЊЕ НА ОСНОВУ ИЗВРШНЕ ИСПРАВЕ</w:t>
            </w:r>
          </w:p>
        </w:tc>
      </w:tr>
      <w:tr w:rsidR="00B04E2F" w:rsidRPr="00B04E2F" w:rsidTr="00B04E2F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B04E2F" w:rsidRPr="00B04E2F" w:rsidTr="00B04E2F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9049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1734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10783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3259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7524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Ии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3142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69238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72380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58154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14226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Инк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547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644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65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579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Иои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3190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3237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273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2964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Ион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494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459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Ипи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267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291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ИпвИ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5866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2541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8407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4205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4202</w:t>
            </w:r>
          </w:p>
        </w:tc>
      </w:tr>
      <w:tr w:rsidR="00B04E2F" w:rsidRPr="00B04E2F" w:rsidTr="00B04E2F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22555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73761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96316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66071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30245</w:t>
            </w:r>
          </w:p>
        </w:tc>
      </w:tr>
    </w:tbl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B04E2F" w:rsidP="00F4449E">
      <w:pPr>
        <w:tabs>
          <w:tab w:val="left" w:pos="7365"/>
        </w:tabs>
      </w:pPr>
      <w:r w:rsidRPr="00B04E2F">
        <w:drawing>
          <wp:inline distT="0" distB="0" distL="0" distR="0">
            <wp:extent cx="5953125" cy="3429000"/>
            <wp:effectExtent l="19050" t="0" r="9525" b="0"/>
            <wp:docPr id="25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B04E2F" w:rsidRPr="00B04E2F" w:rsidTr="00B04E2F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ОДЕЉЕЊЕ ЗА ИЗВРШЕЊЕ НА ОСНОВУ ВЕРОДОСТОЈНЕ ИСПРАВЕ</w:t>
            </w:r>
          </w:p>
        </w:tc>
      </w:tr>
      <w:tr w:rsidR="00B04E2F" w:rsidRPr="00B04E2F" w:rsidTr="00B04E2F">
        <w:trPr>
          <w:trHeight w:val="285"/>
        </w:trPr>
        <w:tc>
          <w:tcPr>
            <w:tcW w:w="5000" w:type="pct"/>
            <w:gridSpan w:val="7"/>
            <w:tcBorders>
              <w:top w:val="nil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B04E2F" w:rsidRPr="00B04E2F" w:rsidTr="00B04E2F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Ив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240617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241176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11643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229533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Иив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3441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5246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8687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6606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2081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ИпвИв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392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903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513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390</w:t>
            </w:r>
          </w:p>
        </w:tc>
      </w:tr>
      <w:tr w:rsidR="00B04E2F" w:rsidRPr="00B04E2F" w:rsidTr="00B04E2F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proofErr w:type="spellStart"/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ИпвИвк</w:t>
            </w:r>
            <w:proofErr w:type="spellEnd"/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1304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4166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5470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4008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sz w:val="18"/>
                <w:szCs w:val="18"/>
              </w:rPr>
              <w:t>1462</w:t>
            </w:r>
          </w:p>
        </w:tc>
      </w:tr>
      <w:tr w:rsidR="00B04E2F" w:rsidRPr="00B04E2F" w:rsidTr="00B04E2F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245754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10482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256236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22770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04E2F" w:rsidRPr="00B04E2F" w:rsidRDefault="00B04E2F" w:rsidP="00B04E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04E2F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233466</w:t>
            </w:r>
          </w:p>
        </w:tc>
      </w:tr>
    </w:tbl>
    <w:p w:rsidR="00A51B92" w:rsidRPr="00B04E2F" w:rsidRDefault="00A51B92" w:rsidP="00F4449E">
      <w:pPr>
        <w:tabs>
          <w:tab w:val="left" w:pos="7365"/>
        </w:tabs>
        <w:rPr>
          <w:color w:val="FF0000"/>
        </w:rPr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BD6305" w:rsidP="00F4449E">
      <w:pPr>
        <w:tabs>
          <w:tab w:val="left" w:pos="7365"/>
        </w:tabs>
      </w:pPr>
      <w:r w:rsidRPr="00BD6305">
        <w:drawing>
          <wp:inline distT="0" distB="0" distL="0" distR="0">
            <wp:extent cx="5953125" cy="3362325"/>
            <wp:effectExtent l="19050" t="0" r="9525" b="0"/>
            <wp:docPr id="26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tbl>
      <w:tblPr>
        <w:tblW w:w="5000" w:type="pct"/>
        <w:tblLook w:val="04A0"/>
      </w:tblPr>
      <w:tblGrid>
        <w:gridCol w:w="1342"/>
        <w:gridCol w:w="1315"/>
        <w:gridCol w:w="1402"/>
        <w:gridCol w:w="1479"/>
        <w:gridCol w:w="1316"/>
        <w:gridCol w:w="1316"/>
        <w:gridCol w:w="1406"/>
      </w:tblGrid>
      <w:tr w:rsidR="00BD6305" w:rsidRPr="00BD6305" w:rsidTr="00BD6305">
        <w:trPr>
          <w:trHeight w:val="300"/>
        </w:trPr>
        <w:tc>
          <w:tcPr>
            <w:tcW w:w="5000" w:type="pct"/>
            <w:gridSpan w:val="7"/>
            <w:tcBorders>
              <w:top w:val="single" w:sz="12" w:space="0" w:color="4F81BD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ОСТАВИНСКО ОДЕЉЕЊЕ</w:t>
            </w:r>
          </w:p>
        </w:tc>
      </w:tr>
      <w:tr w:rsidR="00BD6305" w:rsidRPr="00BD6305" w:rsidTr="00BD6305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4F81BD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</w:p>
        </w:tc>
      </w:tr>
      <w:tr w:rsidR="00BD6305" w:rsidRPr="00BD6305" w:rsidTr="00BD6305">
        <w:trPr>
          <w:trHeight w:val="76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МАТЕРИЈА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БРОЈ СУДИЈА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ПОЧЕТКУ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ПРИМЉЕНО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У РАДУ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УКУПНО РЕШЕНО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000000" w:fill="C0C0C0"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  <w:t>НЕРЕШЕНО НА КРАЈУ</w:t>
            </w:r>
          </w:p>
        </w:tc>
      </w:tr>
      <w:tr w:rsidR="00BD6305" w:rsidRPr="00BD6305" w:rsidTr="00BD6305">
        <w:trPr>
          <w:trHeight w:val="285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sz w:val="18"/>
                <w:szCs w:val="18"/>
              </w:rPr>
              <w:t>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sz w:val="18"/>
                <w:szCs w:val="18"/>
              </w:rPr>
              <w:t>2512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sz w:val="18"/>
                <w:szCs w:val="18"/>
              </w:rPr>
              <w:t>8354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sz w:val="18"/>
                <w:szCs w:val="18"/>
              </w:rPr>
              <w:t>10866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sz w:val="18"/>
                <w:szCs w:val="18"/>
              </w:rPr>
              <w:t>8220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12" w:space="0" w:color="4F81BD"/>
            </w:tcBorders>
            <w:shd w:val="clear" w:color="auto" w:fill="auto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sz w:val="18"/>
                <w:szCs w:val="18"/>
              </w:rPr>
              <w:t>2646</w:t>
            </w:r>
          </w:p>
        </w:tc>
      </w:tr>
      <w:tr w:rsidR="00BD6305" w:rsidRPr="00BD6305" w:rsidTr="00BD6305">
        <w:trPr>
          <w:trHeight w:val="300"/>
        </w:trPr>
        <w:tc>
          <w:tcPr>
            <w:tcW w:w="701" w:type="pct"/>
            <w:tcBorders>
              <w:top w:val="nil"/>
              <w:left w:val="single" w:sz="12" w:space="0" w:color="4F81BD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2512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8354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10866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8220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4F81BD"/>
              <w:right w:val="single" w:sz="12" w:space="0" w:color="4F81BD"/>
            </w:tcBorders>
            <w:shd w:val="clear" w:color="000000" w:fill="C0C0C0"/>
            <w:noWrap/>
            <w:vAlign w:val="center"/>
            <w:hideMark/>
          </w:tcPr>
          <w:p w:rsidR="00BD6305" w:rsidRPr="00BD6305" w:rsidRDefault="00BD6305" w:rsidP="00BD630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</w:pPr>
            <w:r w:rsidRPr="00BD6305">
              <w:rPr>
                <w:rFonts w:ascii="Arial Black" w:eastAsia="Times New Roman" w:hAnsi="Arial Black" w:cs="Arial"/>
                <w:b/>
                <w:bCs/>
                <w:sz w:val="18"/>
                <w:szCs w:val="18"/>
              </w:rPr>
              <w:t>2646</w:t>
            </w:r>
          </w:p>
        </w:tc>
      </w:tr>
    </w:tbl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Default="00A51B92" w:rsidP="00F4449E">
      <w:pPr>
        <w:tabs>
          <w:tab w:val="left" w:pos="7365"/>
        </w:tabs>
      </w:pPr>
    </w:p>
    <w:p w:rsidR="00A51B92" w:rsidRPr="006F0D60" w:rsidRDefault="00BD6305" w:rsidP="00F4449E">
      <w:pPr>
        <w:tabs>
          <w:tab w:val="left" w:pos="7365"/>
        </w:tabs>
      </w:pPr>
      <w:r w:rsidRPr="00BD6305">
        <w:drawing>
          <wp:inline distT="0" distB="0" distL="0" distR="0">
            <wp:extent cx="5934075" cy="3505200"/>
            <wp:effectExtent l="19050" t="0" r="9525" b="0"/>
            <wp:docPr id="27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A51B92" w:rsidRPr="006F0D60" w:rsidSect="00F44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449E"/>
    <w:rsid w:val="00101D4B"/>
    <w:rsid w:val="001221F7"/>
    <w:rsid w:val="00141298"/>
    <w:rsid w:val="002540D9"/>
    <w:rsid w:val="003136EE"/>
    <w:rsid w:val="003E0935"/>
    <w:rsid w:val="005170BD"/>
    <w:rsid w:val="006F0D60"/>
    <w:rsid w:val="0076377D"/>
    <w:rsid w:val="007858A3"/>
    <w:rsid w:val="007C7C08"/>
    <w:rsid w:val="009F65B8"/>
    <w:rsid w:val="00A51B92"/>
    <w:rsid w:val="00A65947"/>
    <w:rsid w:val="00B04E2F"/>
    <w:rsid w:val="00B74765"/>
    <w:rsid w:val="00B93F2C"/>
    <w:rsid w:val="00BD6305"/>
    <w:rsid w:val="00BE055D"/>
    <w:rsid w:val="00C57533"/>
    <w:rsid w:val="00DA0658"/>
    <w:rsid w:val="00E332E5"/>
    <w:rsid w:val="00F336B6"/>
    <w:rsid w:val="00F4449E"/>
    <w:rsid w:val="00FC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.PAL-10\Desktop\Desktop\Informator\&#1053;&#1054;&#1042;&#1048;%20&#1043;&#1056;&#1040;&#1060;&#1048;&#1050;&#1054;&#1053;&#1048;%20&#1075;&#1086;&#1076;&#1080;&#1096;&#1114;&#1080;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169329073482427E-2"/>
                  <c:y val="-2.2792022792022793E-2"/>
                </c:manualLayout>
              </c:layout>
              <c:showVal val="1"/>
            </c:dLbl>
            <c:dLbl>
              <c:idx val="1"/>
              <c:layout>
                <c:manualLayout>
                  <c:x val="1.2779552715654991E-2"/>
                  <c:y val="-2.2792022792022811E-2"/>
                </c:manualLayout>
              </c:layout>
              <c:showVal val="1"/>
            </c:dLbl>
            <c:dLbl>
              <c:idx val="2"/>
              <c:layout>
                <c:manualLayout>
                  <c:x val="1.7039403620873271E-2"/>
                  <c:y val="-1.8993352326685659E-2"/>
                </c:manualLayout>
              </c:layout>
              <c:showVal val="1"/>
            </c:dLbl>
            <c:dLbl>
              <c:idx val="3"/>
              <c:layout>
                <c:manualLayout>
                  <c:x val="1.9169329073482507E-2"/>
                  <c:y val="-1.8993352326685659E-2"/>
                </c:manualLayout>
              </c:layout>
              <c:showVal val="1"/>
            </c:dLbl>
            <c:dLbl>
              <c:idx val="4"/>
              <c:layout>
                <c:manualLayout>
                  <c:x val="2.3429179978700747E-2"/>
                  <c:y val="-2.2792022792022793E-2"/>
                </c:manualLayout>
              </c:layout>
              <c:showVal val="1"/>
            </c:dLbl>
            <c:showVal val="1"/>
          </c:dLbls>
          <c:cat>
            <c:strRef>
              <c:f>List1!$C$3:$G$3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List1!$C$7:$G$7</c:f>
              <c:numCache>
                <c:formatCode>General</c:formatCode>
                <c:ptCount val="5"/>
                <c:pt idx="0">
                  <c:v>236</c:v>
                </c:pt>
                <c:pt idx="1">
                  <c:v>1302</c:v>
                </c:pt>
                <c:pt idx="2">
                  <c:v>1538</c:v>
                </c:pt>
                <c:pt idx="3">
                  <c:v>1351</c:v>
                </c:pt>
                <c:pt idx="4">
                  <c:v>187</c:v>
                </c:pt>
              </c:numCache>
            </c:numRef>
          </c:val>
        </c:ser>
        <c:shape val="box"/>
        <c:axId val="73072000"/>
        <c:axId val="73108480"/>
        <c:axId val="0"/>
      </c:bar3DChart>
      <c:catAx>
        <c:axId val="730720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73108480"/>
        <c:crosses val="autoZero"/>
        <c:auto val="1"/>
        <c:lblAlgn val="ctr"/>
        <c:lblOffset val="100"/>
      </c:catAx>
      <c:valAx>
        <c:axId val="73108480"/>
        <c:scaling>
          <c:orientation val="minMax"/>
        </c:scaling>
        <c:axPos val="l"/>
        <c:majorGridlines/>
        <c:numFmt formatCode="General" sourceLinked="1"/>
        <c:tickLblPos val="nextTo"/>
        <c:crossAx val="730720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230769230769232E-2"/>
                  <c:y val="-2.2284122562674164E-2"/>
                </c:manualLayout>
              </c:layout>
              <c:showVal val="1"/>
            </c:dLbl>
            <c:dLbl>
              <c:idx val="1"/>
              <c:layout>
                <c:manualLayout>
                  <c:x val="1.4957264957264958E-2"/>
                  <c:y val="-2.5998142989786442E-2"/>
                </c:manualLayout>
              </c:layout>
              <c:showVal val="1"/>
            </c:dLbl>
            <c:dLbl>
              <c:idx val="2"/>
              <c:layout>
                <c:manualLayout>
                  <c:x val="1.4957264957264958E-2"/>
                  <c:y val="-2.2284122562674095E-2"/>
                </c:manualLayout>
              </c:layout>
              <c:showVal val="1"/>
            </c:dLbl>
            <c:dLbl>
              <c:idx val="3"/>
              <c:layout>
                <c:manualLayout>
                  <c:x val="1.282051282051282E-2"/>
                  <c:y val="-3.7140204271123488E-2"/>
                </c:manualLayout>
              </c:layout>
              <c:showVal val="1"/>
            </c:dLbl>
            <c:dLbl>
              <c:idx val="4"/>
              <c:layout>
                <c:manualLayout>
                  <c:x val="1.7094017094017096E-2"/>
                  <c:y val="-2.2284122562674164E-2"/>
                </c:manualLayout>
              </c:layout>
              <c:showVal val="1"/>
            </c:dLbl>
            <c:showVal val="1"/>
          </c:dLbls>
          <c:cat>
            <c:strRef>
              <c:f>List2!$C$3:$G$3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List2!$C$8:$G$8</c:f>
              <c:numCache>
                <c:formatCode>General</c:formatCode>
                <c:ptCount val="5"/>
                <c:pt idx="0">
                  <c:v>1445</c:v>
                </c:pt>
                <c:pt idx="1">
                  <c:v>5047</c:v>
                </c:pt>
                <c:pt idx="2">
                  <c:v>6492</c:v>
                </c:pt>
                <c:pt idx="3">
                  <c:v>4979</c:v>
                </c:pt>
                <c:pt idx="4">
                  <c:v>1513</c:v>
                </c:pt>
              </c:numCache>
            </c:numRef>
          </c:val>
        </c:ser>
        <c:shape val="box"/>
        <c:axId val="59930880"/>
        <c:axId val="75602944"/>
        <c:axId val="0"/>
      </c:bar3DChart>
      <c:catAx>
        <c:axId val="599308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75602944"/>
        <c:crosses val="autoZero"/>
        <c:auto val="1"/>
        <c:lblAlgn val="ctr"/>
        <c:lblOffset val="100"/>
      </c:catAx>
      <c:valAx>
        <c:axId val="75602944"/>
        <c:scaling>
          <c:orientation val="minMax"/>
        </c:scaling>
        <c:axPos val="l"/>
        <c:majorGridlines/>
        <c:numFmt formatCode="General" sourceLinked="1"/>
        <c:tickLblPos val="nextTo"/>
        <c:crossAx val="5993088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7148981779206859E-2"/>
                  <c:y val="-2.0253164556962026E-2"/>
                </c:manualLayout>
              </c:layout>
              <c:showVal val="1"/>
            </c:dLbl>
            <c:dLbl>
              <c:idx val="1"/>
              <c:layout>
                <c:manualLayout>
                  <c:x val="1.5005359056806002E-2"/>
                  <c:y val="-2.3628691983122362E-2"/>
                </c:manualLayout>
              </c:layout>
              <c:showVal val="1"/>
            </c:dLbl>
            <c:dLbl>
              <c:idx val="2"/>
              <c:layout>
                <c:manualLayout>
                  <c:x val="1.5005359056806002E-2"/>
                  <c:y val="-6.7510548523206709E-3"/>
                </c:manualLayout>
              </c:layout>
              <c:showVal val="1"/>
            </c:dLbl>
            <c:dLbl>
              <c:idx val="3"/>
              <c:layout>
                <c:manualLayout>
                  <c:x val="1.500535905680608E-2"/>
                  <c:y val="-2.0253164556962026E-2"/>
                </c:manualLayout>
              </c:layout>
              <c:showVal val="1"/>
            </c:dLbl>
            <c:dLbl>
              <c:idx val="4"/>
              <c:layout>
                <c:manualLayout>
                  <c:x val="1.2861736334405145E-2"/>
                  <c:y val="-1.0126582278481013E-2"/>
                </c:manualLayout>
              </c:layout>
              <c:showVal val="1"/>
            </c:dLbl>
            <c:showVal val="1"/>
          </c:dLbls>
          <c:cat>
            <c:strRef>
              <c:f>List3!$C$3:$G$3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List3!$C$8:$G$8</c:f>
              <c:numCache>
                <c:formatCode>General</c:formatCode>
                <c:ptCount val="5"/>
                <c:pt idx="0">
                  <c:v>24326</c:v>
                </c:pt>
                <c:pt idx="1">
                  <c:v>44878</c:v>
                </c:pt>
                <c:pt idx="2">
                  <c:v>69204</c:v>
                </c:pt>
                <c:pt idx="3">
                  <c:v>32540</c:v>
                </c:pt>
                <c:pt idx="4">
                  <c:v>36664</c:v>
                </c:pt>
              </c:numCache>
            </c:numRef>
          </c:val>
        </c:ser>
        <c:shape val="box"/>
        <c:axId val="83086720"/>
        <c:axId val="83249024"/>
        <c:axId val="0"/>
      </c:bar3DChart>
      <c:catAx>
        <c:axId val="830867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83249024"/>
        <c:crosses val="autoZero"/>
        <c:auto val="1"/>
        <c:lblAlgn val="ctr"/>
        <c:lblOffset val="100"/>
      </c:catAx>
      <c:valAx>
        <c:axId val="83249024"/>
        <c:scaling>
          <c:orientation val="minMax"/>
        </c:scaling>
        <c:axPos val="l"/>
        <c:majorGridlines/>
        <c:numFmt formatCode="General" sourceLinked="1"/>
        <c:tickLblPos val="nextTo"/>
        <c:crossAx val="8308672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564102564102564E-2"/>
                  <c:y val="-1.1204481792717087E-2"/>
                </c:manualLayout>
              </c:layout>
              <c:showVal val="1"/>
            </c:dLbl>
            <c:dLbl>
              <c:idx val="1"/>
              <c:layout>
                <c:manualLayout>
                  <c:x val="1.282051282051282E-2"/>
                  <c:y val="-2.2408963585434174E-2"/>
                </c:manualLayout>
              </c:layout>
              <c:showVal val="1"/>
            </c:dLbl>
            <c:dLbl>
              <c:idx val="2"/>
              <c:layout>
                <c:manualLayout>
                  <c:x val="1.4957264957264958E-2"/>
                  <c:y val="-1.4939309056956116E-2"/>
                </c:manualLayout>
              </c:layout>
              <c:showVal val="1"/>
            </c:dLbl>
            <c:dLbl>
              <c:idx val="3"/>
              <c:layout>
                <c:manualLayout>
                  <c:x val="1.7094017094017016E-2"/>
                  <c:y val="-1.4939309056956116E-2"/>
                </c:manualLayout>
              </c:layout>
              <c:showVal val="1"/>
            </c:dLbl>
            <c:dLbl>
              <c:idx val="4"/>
              <c:layout>
                <c:manualLayout>
                  <c:x val="1.4957264957264958E-2"/>
                  <c:y val="-1.8674136321195179E-2"/>
                </c:manualLayout>
              </c:layout>
              <c:showVal val="1"/>
            </c:dLbl>
            <c:showVal val="1"/>
          </c:dLbls>
          <c:cat>
            <c:strRef>
              <c:f>List4!$C$3:$G$3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List4!$C$5:$G$5</c:f>
              <c:numCache>
                <c:formatCode>General</c:formatCode>
                <c:ptCount val="5"/>
                <c:pt idx="0">
                  <c:v>5580</c:v>
                </c:pt>
                <c:pt idx="1">
                  <c:v>4147</c:v>
                </c:pt>
                <c:pt idx="2">
                  <c:v>9727</c:v>
                </c:pt>
                <c:pt idx="3">
                  <c:v>3557</c:v>
                </c:pt>
                <c:pt idx="4">
                  <c:v>6170</c:v>
                </c:pt>
              </c:numCache>
            </c:numRef>
          </c:val>
        </c:ser>
        <c:shape val="box"/>
        <c:axId val="59421824"/>
        <c:axId val="59427840"/>
        <c:axId val="0"/>
      </c:bar3DChart>
      <c:catAx>
        <c:axId val="594218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59427840"/>
        <c:crosses val="autoZero"/>
        <c:auto val="1"/>
        <c:lblAlgn val="ctr"/>
        <c:lblOffset val="100"/>
      </c:catAx>
      <c:valAx>
        <c:axId val="59427840"/>
        <c:scaling>
          <c:orientation val="minMax"/>
        </c:scaling>
        <c:axPos val="l"/>
        <c:majorGridlines/>
        <c:numFmt formatCode="General" sourceLinked="1"/>
        <c:tickLblPos val="nextTo"/>
        <c:crossAx val="5942182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292604501607719E-2"/>
                  <c:y val="-2.3323615160349784E-2"/>
                </c:manualLayout>
              </c:layout>
              <c:showVal val="1"/>
            </c:dLbl>
            <c:dLbl>
              <c:idx val="1"/>
              <c:layout>
                <c:manualLayout>
                  <c:x val="1.9292604501607757E-2"/>
                  <c:y val="-2.3323615160349854E-2"/>
                </c:manualLayout>
              </c:layout>
              <c:showVal val="1"/>
            </c:dLbl>
            <c:dLbl>
              <c:idx val="2"/>
              <c:layout>
                <c:manualLayout>
                  <c:x val="1.9292604501607719E-2"/>
                  <c:y val="-1.5549076773566569E-2"/>
                </c:manualLayout>
              </c:layout>
              <c:showVal val="1"/>
            </c:dLbl>
            <c:dLbl>
              <c:idx val="3"/>
              <c:layout>
                <c:manualLayout>
                  <c:x val="1.7148981779206859E-2"/>
                  <c:y val="-2.7210884353741496E-2"/>
                </c:manualLayout>
              </c:layout>
              <c:showVal val="1"/>
            </c:dLbl>
            <c:dLbl>
              <c:idx val="4"/>
              <c:layout>
                <c:manualLayout>
                  <c:x val="2.1436227224008574E-2"/>
                  <c:y val="-1.5549076773566569E-2"/>
                </c:manualLayout>
              </c:layout>
              <c:showVal val="1"/>
            </c:dLbl>
            <c:showVal val="1"/>
          </c:dLbls>
          <c:cat>
            <c:strRef>
              <c:f>List5!$C$3:$G$3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List5!$C$6:$G$6</c:f>
              <c:numCache>
                <c:formatCode>General</c:formatCode>
                <c:ptCount val="5"/>
                <c:pt idx="0">
                  <c:v>1119</c:v>
                </c:pt>
                <c:pt idx="1">
                  <c:v>2282</c:v>
                </c:pt>
                <c:pt idx="2">
                  <c:v>3401</c:v>
                </c:pt>
                <c:pt idx="3">
                  <c:v>2101</c:v>
                </c:pt>
                <c:pt idx="4">
                  <c:v>1300</c:v>
                </c:pt>
              </c:numCache>
            </c:numRef>
          </c:val>
        </c:ser>
        <c:shape val="box"/>
        <c:axId val="83045376"/>
        <c:axId val="83269888"/>
        <c:axId val="0"/>
      </c:bar3DChart>
      <c:catAx>
        <c:axId val="830453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83269888"/>
        <c:crosses val="autoZero"/>
        <c:auto val="1"/>
        <c:lblAlgn val="ctr"/>
        <c:lblOffset val="100"/>
      </c:catAx>
      <c:valAx>
        <c:axId val="83269888"/>
        <c:scaling>
          <c:orientation val="minMax"/>
        </c:scaling>
        <c:axPos val="l"/>
        <c:majorGridlines/>
        <c:numFmt formatCode="General" sourceLinked="1"/>
        <c:tickLblPos val="nextTo"/>
        <c:crossAx val="8304537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1197668256491786E-2"/>
                  <c:y val="-1.0554089709762533E-2"/>
                </c:manualLayout>
              </c:layout>
              <c:showVal val="1"/>
            </c:dLbl>
            <c:dLbl>
              <c:idx val="1"/>
              <c:layout>
                <c:manualLayout>
                  <c:x val="1.4838367779544212E-2"/>
                  <c:y val="-2.1108179419525065E-2"/>
                </c:manualLayout>
              </c:layout>
              <c:showVal val="1"/>
            </c:dLbl>
            <c:dLbl>
              <c:idx val="2"/>
              <c:layout>
                <c:manualLayout>
                  <c:x val="2.3317435082140965E-2"/>
                  <c:y val="-2.1108179419525062E-2"/>
                </c:manualLayout>
              </c:layout>
              <c:showVal val="1"/>
            </c:dLbl>
            <c:dLbl>
              <c:idx val="3"/>
              <c:layout>
                <c:manualLayout>
                  <c:x val="1.0598834128245893E-2"/>
                  <c:y val="-1.759014951627089E-2"/>
                </c:manualLayout>
              </c:layout>
              <c:showVal val="1"/>
            </c:dLbl>
            <c:dLbl>
              <c:idx val="4"/>
              <c:layout>
                <c:manualLayout>
                  <c:x val="2.1197668256491786E-2"/>
                  <c:y val="-1.0554089709762533E-2"/>
                </c:manualLayout>
              </c:layout>
              <c:showVal val="1"/>
            </c:dLbl>
            <c:showVal val="1"/>
          </c:dLbls>
          <c:cat>
            <c:strRef>
              <c:f>List6!$C$3:$G$3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List6!$C$8:$G$8</c:f>
              <c:numCache>
                <c:formatCode>General</c:formatCode>
                <c:ptCount val="5"/>
                <c:pt idx="0">
                  <c:v>814</c:v>
                </c:pt>
                <c:pt idx="1">
                  <c:v>1606</c:v>
                </c:pt>
                <c:pt idx="2">
                  <c:v>2420</c:v>
                </c:pt>
                <c:pt idx="3">
                  <c:v>1445</c:v>
                </c:pt>
                <c:pt idx="4">
                  <c:v>975</c:v>
                </c:pt>
              </c:numCache>
            </c:numRef>
          </c:val>
        </c:ser>
        <c:shape val="box"/>
        <c:axId val="83441536"/>
        <c:axId val="83443072"/>
        <c:axId val="0"/>
      </c:bar3DChart>
      <c:catAx>
        <c:axId val="834415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83443072"/>
        <c:crosses val="autoZero"/>
        <c:auto val="1"/>
        <c:lblAlgn val="ctr"/>
        <c:lblOffset val="100"/>
      </c:catAx>
      <c:valAx>
        <c:axId val="83443072"/>
        <c:scaling>
          <c:orientation val="minMax"/>
        </c:scaling>
        <c:axPos val="l"/>
        <c:majorGridlines/>
        <c:numFmt formatCode="General" sourceLinked="1"/>
        <c:tickLblPos val="nextTo"/>
        <c:crossAx val="8344153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1333333333333333E-2"/>
                  <c:y val="-1.8518518518518517E-2"/>
                </c:manualLayout>
              </c:layout>
              <c:showVal val="1"/>
            </c:dLbl>
            <c:dLbl>
              <c:idx val="1"/>
              <c:layout>
                <c:manualLayout>
                  <c:x val="1.7066666666666667E-2"/>
                  <c:y val="-1.8518518518518517E-2"/>
                </c:manualLayout>
              </c:layout>
              <c:showVal val="1"/>
            </c:dLbl>
            <c:dLbl>
              <c:idx val="2"/>
              <c:layout>
                <c:manualLayout>
                  <c:x val="1.4933333333333333E-2"/>
                  <c:y val="-1.1111111111111103E-2"/>
                </c:manualLayout>
              </c:layout>
              <c:showVal val="1"/>
            </c:dLbl>
            <c:dLbl>
              <c:idx val="3"/>
              <c:layout>
                <c:manualLayout>
                  <c:x val="1.2800000000000079E-2"/>
                  <c:y val="-1.8518518518518517E-2"/>
                </c:manualLayout>
              </c:layout>
              <c:showVal val="1"/>
            </c:dLbl>
            <c:dLbl>
              <c:idx val="4"/>
              <c:layout>
                <c:manualLayout>
                  <c:x val="1.2800000000000001E-2"/>
                  <c:y val="-2.5925925925925859E-2"/>
                </c:manualLayout>
              </c:layout>
              <c:showVal val="1"/>
            </c:dLbl>
            <c:showVal val="1"/>
          </c:dLbls>
          <c:cat>
            <c:strRef>
              <c:f>List7!$C$3:$G$3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List7!$C$11:$G$11</c:f>
              <c:numCache>
                <c:formatCode>General</c:formatCode>
                <c:ptCount val="5"/>
                <c:pt idx="0">
                  <c:v>22555</c:v>
                </c:pt>
                <c:pt idx="1">
                  <c:v>73761</c:v>
                </c:pt>
                <c:pt idx="2">
                  <c:v>96316</c:v>
                </c:pt>
                <c:pt idx="3">
                  <c:v>66071</c:v>
                </c:pt>
                <c:pt idx="4">
                  <c:v>30245</c:v>
                </c:pt>
              </c:numCache>
            </c:numRef>
          </c:val>
        </c:ser>
        <c:shape val="box"/>
        <c:axId val="83961344"/>
        <c:axId val="83965056"/>
        <c:axId val="0"/>
      </c:bar3DChart>
      <c:catAx>
        <c:axId val="8396134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83965056"/>
        <c:crosses val="autoZero"/>
        <c:auto val="1"/>
        <c:lblAlgn val="ctr"/>
        <c:lblOffset val="100"/>
      </c:catAx>
      <c:valAx>
        <c:axId val="83965056"/>
        <c:scaling>
          <c:orientation val="minMax"/>
        </c:scaling>
        <c:axPos val="l"/>
        <c:majorGridlines/>
        <c:numFmt formatCode="General" sourceLinked="1"/>
        <c:tickLblPos val="nextTo"/>
        <c:crossAx val="8396134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1333333333333333E-2"/>
                  <c:y val="-1.1331444759206799E-2"/>
                </c:manualLayout>
              </c:layout>
              <c:showVal val="1"/>
            </c:dLbl>
            <c:dLbl>
              <c:idx val="1"/>
              <c:layout>
                <c:manualLayout>
                  <c:x val="1.9199999999999998E-2"/>
                  <c:y val="-2.2662889518413599E-2"/>
                </c:manualLayout>
              </c:layout>
              <c:showVal val="1"/>
            </c:dLbl>
            <c:dLbl>
              <c:idx val="2"/>
              <c:layout>
                <c:manualLayout>
                  <c:x val="1.7066666666666667E-2"/>
                  <c:y val="-1.1331444759206799E-2"/>
                </c:manualLayout>
              </c:layout>
              <c:showVal val="1"/>
            </c:dLbl>
            <c:dLbl>
              <c:idx val="3"/>
              <c:layout>
                <c:manualLayout>
                  <c:x val="1.7066666666666588E-2"/>
                  <c:y val="-7.5542965061378663E-3"/>
                </c:manualLayout>
              </c:layout>
              <c:showVal val="1"/>
            </c:dLbl>
            <c:dLbl>
              <c:idx val="4"/>
              <c:layout>
                <c:manualLayout>
                  <c:x val="1.2800000000000001E-2"/>
                  <c:y val="-1.8885741265344664E-2"/>
                </c:manualLayout>
              </c:layout>
              <c:showVal val="1"/>
            </c:dLbl>
            <c:showVal val="1"/>
          </c:dLbls>
          <c:cat>
            <c:strRef>
              <c:f>List8!$C$3:$G$3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List8!$C$8:$G$8</c:f>
              <c:numCache>
                <c:formatCode>General</c:formatCode>
                <c:ptCount val="5"/>
                <c:pt idx="0">
                  <c:v>245754</c:v>
                </c:pt>
                <c:pt idx="1">
                  <c:v>10482</c:v>
                </c:pt>
                <c:pt idx="2">
                  <c:v>256236</c:v>
                </c:pt>
                <c:pt idx="3">
                  <c:v>22770</c:v>
                </c:pt>
                <c:pt idx="4">
                  <c:v>233466</c:v>
                </c:pt>
              </c:numCache>
            </c:numRef>
          </c:val>
        </c:ser>
        <c:shape val="box"/>
        <c:axId val="83963264"/>
        <c:axId val="83972864"/>
        <c:axId val="0"/>
      </c:bar3DChart>
      <c:catAx>
        <c:axId val="8396326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83972864"/>
        <c:crosses val="autoZero"/>
        <c:auto val="1"/>
        <c:lblAlgn val="ctr"/>
        <c:lblOffset val="100"/>
      </c:catAx>
      <c:valAx>
        <c:axId val="83972864"/>
        <c:scaling>
          <c:orientation val="minMax"/>
        </c:scaling>
        <c:axPos val="l"/>
        <c:majorGridlines/>
        <c:numFmt formatCode="General" sourceLinked="1"/>
        <c:tickLblPos val="nextTo"/>
        <c:crossAx val="83963264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3542001070090957E-2"/>
                  <c:y val="-2.1739130434782608E-2"/>
                </c:manualLayout>
              </c:layout>
              <c:showVal val="1"/>
            </c:dLbl>
            <c:dLbl>
              <c:idx val="1"/>
              <c:layout>
                <c:manualLayout>
                  <c:x val="1.7121455323702513E-2"/>
                  <c:y val="-2.1739130434782608E-2"/>
                </c:manualLayout>
              </c:layout>
              <c:showVal val="1"/>
            </c:dLbl>
            <c:dLbl>
              <c:idx val="2"/>
              <c:layout>
                <c:manualLayout>
                  <c:x val="1.0700909577314071E-2"/>
                  <c:y val="-2.5362318840579712E-2"/>
                </c:manualLayout>
              </c:layout>
              <c:showVal val="1"/>
            </c:dLbl>
            <c:dLbl>
              <c:idx val="3"/>
              <c:layout>
                <c:manualLayout>
                  <c:x val="1.7121455323702593E-2"/>
                  <c:y val="-2.5362318840579712E-2"/>
                </c:manualLayout>
              </c:layout>
              <c:showVal val="1"/>
            </c:dLbl>
            <c:dLbl>
              <c:idx val="4"/>
              <c:layout>
                <c:manualLayout>
                  <c:x val="1.9261637239165328E-2"/>
                  <c:y val="-1.8115942028985508E-2"/>
                </c:manualLayout>
              </c:layout>
              <c:showVal val="1"/>
            </c:dLbl>
            <c:showVal val="1"/>
          </c:dLbls>
          <c:cat>
            <c:strRef>
              <c:f>List9!$C$3:$G$3</c:f>
              <c:strCache>
                <c:ptCount val="5"/>
                <c:pt idx="0">
                  <c:v>НЕРЕШЕНО НА ПОЧЕТКУ</c:v>
                </c:pt>
                <c:pt idx="1">
                  <c:v>ПРИМЉЕНО</c:v>
                </c:pt>
                <c:pt idx="2">
                  <c:v>УКУПНО У РАДУ</c:v>
                </c:pt>
                <c:pt idx="3">
                  <c:v>УКУПНО РЕШЕНО</c:v>
                </c:pt>
                <c:pt idx="4">
                  <c:v>НЕРЕШЕНО НА КРАЈУ</c:v>
                </c:pt>
              </c:strCache>
            </c:strRef>
          </c:cat>
          <c:val>
            <c:numRef>
              <c:f>List9!$C$5:$G$5</c:f>
              <c:numCache>
                <c:formatCode>General</c:formatCode>
                <c:ptCount val="5"/>
                <c:pt idx="0">
                  <c:v>2512</c:v>
                </c:pt>
                <c:pt idx="1">
                  <c:v>8354</c:v>
                </c:pt>
                <c:pt idx="2">
                  <c:v>10866</c:v>
                </c:pt>
                <c:pt idx="3">
                  <c:v>8220</c:v>
                </c:pt>
                <c:pt idx="4">
                  <c:v>2646</c:v>
                </c:pt>
              </c:numCache>
            </c:numRef>
          </c:val>
        </c:ser>
        <c:shape val="box"/>
        <c:axId val="84824832"/>
        <c:axId val="84827520"/>
        <c:axId val="0"/>
      </c:bar3DChart>
      <c:catAx>
        <c:axId val="8482483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84827520"/>
        <c:crosses val="autoZero"/>
        <c:auto val="1"/>
        <c:lblAlgn val="ctr"/>
        <c:lblOffset val="100"/>
      </c:catAx>
      <c:valAx>
        <c:axId val="84827520"/>
        <c:scaling>
          <c:orientation val="minMax"/>
        </c:scaling>
        <c:axPos val="l"/>
        <c:majorGridlines/>
        <c:numFmt formatCode="General" sourceLinked="1"/>
        <c:tickLblPos val="nextTo"/>
        <c:crossAx val="8482483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0576-A707-4B4B-A539-BAB0C5F9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492</Words>
  <Characters>2023</Characters>
  <Application>Microsoft Office Word</Application>
  <DocSecurity>0</DocSecurity>
  <Lines>674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2020-07-22T11:02:00Z</dcterms:created>
  <dcterms:modified xsi:type="dcterms:W3CDTF">2020-07-22T11:36:00Z</dcterms:modified>
</cp:coreProperties>
</file>